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2DD20" w14:textId="577F4DE3" w:rsidR="000645DF" w:rsidRDefault="000645DF" w:rsidP="000645DF">
      <w:pPr>
        <w:spacing w:line="360" w:lineRule="auto"/>
        <w:ind w:left="-360" w:right="-360"/>
        <w:jc w:val="center"/>
      </w:pPr>
      <w:r>
        <w:rPr>
          <w:b/>
          <w:bCs/>
          <w:sz w:val="24"/>
          <w:szCs w:val="24"/>
        </w:rPr>
        <w:t>APPLICATION FOR REGION 5 DELEGATE TO WORLD SERVICE BUSINESS CONFERENCE</w:t>
      </w:r>
      <w:r w:rsidR="00A02976">
        <w:rPr>
          <w:b/>
          <w:bCs/>
          <w:sz w:val="24"/>
          <w:szCs w:val="24"/>
        </w:rPr>
        <w:t xml:space="preserve"> 20</w:t>
      </w:r>
      <w:r w:rsidR="004C45B0">
        <w:rPr>
          <w:b/>
          <w:bCs/>
          <w:sz w:val="24"/>
          <w:szCs w:val="24"/>
        </w:rPr>
        <w:t>20</w:t>
      </w:r>
    </w:p>
    <w:p w14:paraId="6239DAFB" w14:textId="364542E2" w:rsidR="000645DF" w:rsidRDefault="00545454" w:rsidP="000645DF">
      <w:pPr>
        <w:spacing w:line="360" w:lineRule="auto"/>
        <w:ind w:left="-360" w:right="-360"/>
        <w:jc w:val="center"/>
        <w:rPr>
          <w:b/>
          <w:bCs/>
          <w:sz w:val="24"/>
          <w:szCs w:val="24"/>
        </w:rPr>
      </w:pPr>
      <w:r>
        <w:rPr>
          <w:b/>
          <w:bCs/>
          <w:sz w:val="24"/>
          <w:szCs w:val="24"/>
        </w:rPr>
        <w:t xml:space="preserve">Due Date:  </w:t>
      </w:r>
      <w:r w:rsidR="003F141D">
        <w:rPr>
          <w:b/>
          <w:bCs/>
          <w:sz w:val="24"/>
          <w:szCs w:val="24"/>
        </w:rPr>
        <w:t>September 29</w:t>
      </w:r>
      <w:r w:rsidR="00105677">
        <w:rPr>
          <w:b/>
          <w:bCs/>
          <w:sz w:val="24"/>
          <w:szCs w:val="24"/>
        </w:rPr>
        <w:t>, 2021</w:t>
      </w:r>
    </w:p>
    <w:p w14:paraId="389BC70D" w14:textId="77777777" w:rsidR="00E20597" w:rsidRDefault="00E20597" w:rsidP="00F67D8A">
      <w:pPr>
        <w:spacing w:line="360" w:lineRule="auto"/>
        <w:rPr>
          <w:sz w:val="20"/>
          <w:szCs w:val="20"/>
        </w:rPr>
      </w:pPr>
    </w:p>
    <w:p w14:paraId="24A7DBBE" w14:textId="77777777" w:rsidR="00E20597" w:rsidRDefault="000645DF" w:rsidP="00F67D8A">
      <w:pPr>
        <w:spacing w:line="360" w:lineRule="auto"/>
        <w:rPr>
          <w:sz w:val="20"/>
          <w:szCs w:val="20"/>
        </w:rPr>
      </w:pPr>
      <w:r>
        <w:rPr>
          <w:sz w:val="20"/>
          <w:szCs w:val="20"/>
        </w:rPr>
        <w:t>Full Name:  ___________________________________________</w:t>
      </w:r>
      <w:proofErr w:type="gramStart"/>
      <w:r>
        <w:rPr>
          <w:sz w:val="20"/>
          <w:szCs w:val="20"/>
        </w:rPr>
        <w:t>_</w:t>
      </w:r>
      <w:r w:rsidR="00E20597">
        <w:rPr>
          <w:sz w:val="20"/>
          <w:szCs w:val="20"/>
        </w:rPr>
        <w:t xml:space="preserve">  </w:t>
      </w:r>
      <w:r>
        <w:rPr>
          <w:sz w:val="20"/>
          <w:szCs w:val="20"/>
        </w:rPr>
        <w:t>Address</w:t>
      </w:r>
      <w:proofErr w:type="gramEnd"/>
      <w:r>
        <w:rPr>
          <w:sz w:val="20"/>
          <w:szCs w:val="20"/>
        </w:rPr>
        <w:t>:  _</w:t>
      </w:r>
      <w:r w:rsidR="00E20597">
        <w:rPr>
          <w:sz w:val="20"/>
          <w:szCs w:val="20"/>
        </w:rPr>
        <w:t>_____________________________</w:t>
      </w:r>
      <w:r>
        <w:rPr>
          <w:sz w:val="20"/>
          <w:szCs w:val="20"/>
        </w:rPr>
        <w:t>____</w:t>
      </w:r>
    </w:p>
    <w:p w14:paraId="4B3021FA" w14:textId="56A5BD99" w:rsidR="00E20597" w:rsidRDefault="000645DF" w:rsidP="00F67D8A">
      <w:pPr>
        <w:spacing w:line="360" w:lineRule="auto"/>
        <w:rPr>
          <w:sz w:val="20"/>
          <w:szCs w:val="20"/>
        </w:rPr>
      </w:pPr>
      <w:bookmarkStart w:id="0" w:name="_GoBack"/>
      <w:bookmarkEnd w:id="0"/>
      <w:r>
        <w:rPr>
          <w:sz w:val="20"/>
          <w:szCs w:val="20"/>
        </w:rPr>
        <w:t xml:space="preserve">    </w:t>
      </w:r>
    </w:p>
    <w:p w14:paraId="6092BE86" w14:textId="10944F03" w:rsidR="000645DF" w:rsidRDefault="000645DF" w:rsidP="00F67D8A">
      <w:pPr>
        <w:spacing w:line="360" w:lineRule="auto"/>
        <w:rPr>
          <w:sz w:val="20"/>
          <w:szCs w:val="20"/>
        </w:rPr>
      </w:pPr>
      <w:r>
        <w:rPr>
          <w:sz w:val="20"/>
          <w:szCs w:val="20"/>
        </w:rPr>
        <w:t>City:    ______________________    State/Province: _______________ Zip:  ___________</w:t>
      </w:r>
    </w:p>
    <w:p w14:paraId="78A417BB" w14:textId="77777777" w:rsidR="000645DF" w:rsidRDefault="000645DF" w:rsidP="00F67D8A">
      <w:pPr>
        <w:spacing w:line="360" w:lineRule="auto"/>
        <w:rPr>
          <w:sz w:val="20"/>
          <w:szCs w:val="20"/>
        </w:rPr>
      </w:pPr>
    </w:p>
    <w:p w14:paraId="4A2F6734" w14:textId="77777777" w:rsidR="000645DF" w:rsidRDefault="000645DF" w:rsidP="00F67D8A">
      <w:pPr>
        <w:spacing w:line="360" w:lineRule="auto"/>
        <w:rPr>
          <w:sz w:val="20"/>
          <w:szCs w:val="20"/>
        </w:rPr>
      </w:pPr>
      <w:r>
        <w:rPr>
          <w:sz w:val="20"/>
          <w:szCs w:val="20"/>
        </w:rPr>
        <w:t>WSBC qualification requirements as worded in OA Bylaws, Subpart B, Section 3(c)1:</w:t>
      </w:r>
    </w:p>
    <w:p w14:paraId="179722EA" w14:textId="77777777" w:rsidR="000645DF" w:rsidRDefault="000645DF" w:rsidP="00F67D8A">
      <w:pPr>
        <w:spacing w:line="360" w:lineRule="auto"/>
        <w:rPr>
          <w:sz w:val="20"/>
          <w:szCs w:val="20"/>
        </w:rPr>
      </w:pPr>
      <w:r>
        <w:rPr>
          <w:sz w:val="20"/>
          <w:szCs w:val="20"/>
        </w:rPr>
        <w:t>“1) Qualifications for selection of World Service delegates/alternates shall be set by each intergroup, region (in the case of region delegates) or service board provided that each delegate/alternate shall have at least one year of current abstinence and at least two years of service beyond the group level. (Permission for any exception in qualifications for valid reasons, if deemed credible by the trustees, may be received by application to the World Service Office.)”</w:t>
      </w:r>
    </w:p>
    <w:p w14:paraId="1C232980" w14:textId="77777777" w:rsidR="000645DF" w:rsidRDefault="000645DF" w:rsidP="00F67D8A">
      <w:pPr>
        <w:spacing w:line="360" w:lineRule="auto"/>
        <w:rPr>
          <w:sz w:val="20"/>
          <w:szCs w:val="20"/>
        </w:rPr>
      </w:pPr>
    </w:p>
    <w:p w14:paraId="57DBD629" w14:textId="45B091FB" w:rsidR="000645DF" w:rsidRPr="00F67D8A" w:rsidRDefault="000645DF" w:rsidP="00F67D8A">
      <w:pPr>
        <w:spacing w:line="360" w:lineRule="auto"/>
        <w:rPr>
          <w:i/>
          <w:sz w:val="20"/>
          <w:szCs w:val="20"/>
          <w:shd w:val="solid" w:color="FFFF00" w:fill="FFFF00"/>
        </w:rPr>
      </w:pPr>
      <w:r>
        <w:rPr>
          <w:i/>
          <w:sz w:val="20"/>
          <w:szCs w:val="20"/>
        </w:rPr>
        <w:t xml:space="preserve">Region 5 also requires that the applicant has </w:t>
      </w:r>
      <w:r w:rsidRPr="003B45EF">
        <w:rPr>
          <w:i/>
          <w:sz w:val="20"/>
          <w:szCs w:val="20"/>
        </w:rPr>
        <w:t xml:space="preserve">served actively for one (1) year as a </w:t>
      </w:r>
      <w:r>
        <w:rPr>
          <w:i/>
          <w:sz w:val="20"/>
          <w:szCs w:val="20"/>
        </w:rPr>
        <w:t>r</w:t>
      </w:r>
      <w:r w:rsidRPr="003B45EF">
        <w:rPr>
          <w:i/>
          <w:sz w:val="20"/>
          <w:szCs w:val="20"/>
        </w:rPr>
        <w:t xml:space="preserve">egion </w:t>
      </w:r>
      <w:r>
        <w:rPr>
          <w:i/>
          <w:sz w:val="20"/>
          <w:szCs w:val="20"/>
        </w:rPr>
        <w:t>r</w:t>
      </w:r>
      <w:r w:rsidRPr="003B45EF">
        <w:rPr>
          <w:i/>
          <w:sz w:val="20"/>
          <w:szCs w:val="20"/>
        </w:rPr>
        <w:t>epresentative prior to submitting an applicatio</w:t>
      </w:r>
      <w:r>
        <w:rPr>
          <w:i/>
          <w:sz w:val="20"/>
          <w:szCs w:val="20"/>
        </w:rPr>
        <w:t>n.</w:t>
      </w:r>
    </w:p>
    <w:p w14:paraId="27B3C1D5" w14:textId="5B061234" w:rsidR="000645DF" w:rsidRDefault="000645DF" w:rsidP="00F67D8A">
      <w:pPr>
        <w:spacing w:line="360" w:lineRule="auto"/>
        <w:rPr>
          <w:sz w:val="20"/>
          <w:szCs w:val="20"/>
        </w:rPr>
      </w:pPr>
      <w:r>
        <w:rPr>
          <w:sz w:val="20"/>
          <w:szCs w:val="20"/>
        </w:rPr>
        <w:t>Abstinence Date: _________</w:t>
      </w:r>
      <w:r w:rsidR="00F67D8A">
        <w:rPr>
          <w:sz w:val="20"/>
          <w:szCs w:val="20"/>
        </w:rPr>
        <w:t>_</w:t>
      </w:r>
      <w:r>
        <w:rPr>
          <w:sz w:val="20"/>
          <w:szCs w:val="20"/>
        </w:rPr>
        <w:t xml:space="preserve">        Name of Home IG:   ________________________</w:t>
      </w:r>
      <w:r w:rsidR="00F67D8A">
        <w:rPr>
          <w:sz w:val="20"/>
          <w:szCs w:val="20"/>
        </w:rPr>
        <w:t>__________________________</w:t>
      </w:r>
      <w:r>
        <w:rPr>
          <w:sz w:val="20"/>
          <w:szCs w:val="20"/>
        </w:rPr>
        <w:t xml:space="preserve"> </w:t>
      </w:r>
    </w:p>
    <w:p w14:paraId="361FC12D" w14:textId="49E11FF4" w:rsidR="000645DF" w:rsidRDefault="000645DF" w:rsidP="00F67D8A">
      <w:pPr>
        <w:spacing w:line="360" w:lineRule="auto"/>
        <w:rPr>
          <w:sz w:val="20"/>
          <w:szCs w:val="20"/>
        </w:rPr>
      </w:pPr>
      <w:r>
        <w:rPr>
          <w:sz w:val="20"/>
          <w:szCs w:val="20"/>
        </w:rPr>
        <w:t xml:space="preserve">I am currently a Region 5 rep: ____ I am a past Region 5 rep: </w:t>
      </w:r>
      <w:r w:rsidRPr="003B45EF">
        <w:rPr>
          <w:color w:val="auto"/>
          <w:sz w:val="20"/>
          <w:szCs w:val="20"/>
        </w:rPr>
        <w:t>____   Dates attended</w:t>
      </w:r>
      <w:r>
        <w:rPr>
          <w:color w:val="980000"/>
          <w:sz w:val="20"/>
          <w:szCs w:val="20"/>
        </w:rPr>
        <w:t xml:space="preserve"> </w:t>
      </w:r>
      <w:r>
        <w:rPr>
          <w:sz w:val="20"/>
          <w:szCs w:val="20"/>
        </w:rPr>
        <w:t>WSBC ___________</w:t>
      </w:r>
      <w:r w:rsidR="00F67D8A">
        <w:rPr>
          <w:sz w:val="20"/>
          <w:szCs w:val="20"/>
        </w:rPr>
        <w:t>__________</w:t>
      </w:r>
      <w:r>
        <w:rPr>
          <w:sz w:val="20"/>
          <w:szCs w:val="20"/>
        </w:rPr>
        <w:t xml:space="preserve">            </w:t>
      </w:r>
    </w:p>
    <w:p w14:paraId="7B42A90C" w14:textId="77777777" w:rsidR="000645DF" w:rsidRDefault="000645DF" w:rsidP="00F67D8A">
      <w:pPr>
        <w:spacing w:line="360" w:lineRule="auto"/>
        <w:rPr>
          <w:sz w:val="20"/>
          <w:szCs w:val="20"/>
        </w:rPr>
      </w:pPr>
      <w:r>
        <w:rPr>
          <w:sz w:val="20"/>
          <w:szCs w:val="20"/>
        </w:rPr>
        <w:t xml:space="preserve">1. A Brief Account of my OA story: </w:t>
      </w:r>
    </w:p>
    <w:p w14:paraId="475C190F" w14:textId="77777777" w:rsidR="000645DF" w:rsidRDefault="000645DF" w:rsidP="00F67D8A">
      <w:pPr>
        <w:spacing w:line="360" w:lineRule="auto"/>
        <w:rPr>
          <w:sz w:val="20"/>
          <w:szCs w:val="20"/>
        </w:rPr>
      </w:pPr>
    </w:p>
    <w:p w14:paraId="333A3D46" w14:textId="77777777" w:rsidR="000645DF" w:rsidRDefault="000645DF" w:rsidP="00F67D8A">
      <w:pPr>
        <w:spacing w:line="360" w:lineRule="auto"/>
        <w:rPr>
          <w:sz w:val="20"/>
          <w:szCs w:val="20"/>
        </w:rPr>
      </w:pPr>
    </w:p>
    <w:p w14:paraId="5C4D84B0" w14:textId="77777777" w:rsidR="000645DF" w:rsidRDefault="000645DF" w:rsidP="00F67D8A">
      <w:pPr>
        <w:spacing w:line="360" w:lineRule="auto"/>
        <w:rPr>
          <w:sz w:val="20"/>
          <w:szCs w:val="20"/>
        </w:rPr>
      </w:pPr>
      <w:r>
        <w:rPr>
          <w:sz w:val="20"/>
          <w:szCs w:val="20"/>
        </w:rPr>
        <w:t>2. Summary of Region 5 service beyond the group level:</w:t>
      </w:r>
    </w:p>
    <w:p w14:paraId="24E8411C" w14:textId="77777777" w:rsidR="000645DF" w:rsidRDefault="000645DF" w:rsidP="00F67D8A">
      <w:pPr>
        <w:spacing w:line="360" w:lineRule="auto"/>
        <w:rPr>
          <w:sz w:val="20"/>
          <w:szCs w:val="20"/>
        </w:rPr>
      </w:pPr>
    </w:p>
    <w:p w14:paraId="7D169B98" w14:textId="77777777" w:rsidR="000645DF" w:rsidRDefault="000645DF" w:rsidP="00F67D8A">
      <w:pPr>
        <w:spacing w:line="360" w:lineRule="auto"/>
        <w:rPr>
          <w:sz w:val="20"/>
          <w:szCs w:val="20"/>
        </w:rPr>
      </w:pPr>
    </w:p>
    <w:p w14:paraId="675C20E9" w14:textId="77777777" w:rsidR="000645DF" w:rsidRDefault="000645DF" w:rsidP="00F67D8A">
      <w:pPr>
        <w:spacing w:line="360" w:lineRule="auto"/>
        <w:rPr>
          <w:sz w:val="20"/>
          <w:szCs w:val="20"/>
        </w:rPr>
      </w:pPr>
      <w:r>
        <w:rPr>
          <w:sz w:val="20"/>
          <w:szCs w:val="20"/>
        </w:rPr>
        <w:t>3.  Why I would like to be a Region 5 delegate to WSBC:</w:t>
      </w:r>
    </w:p>
    <w:p w14:paraId="54676CE0" w14:textId="77777777" w:rsidR="000645DF" w:rsidRDefault="000645DF" w:rsidP="00F67D8A">
      <w:pPr>
        <w:spacing w:line="360" w:lineRule="auto"/>
        <w:rPr>
          <w:sz w:val="20"/>
          <w:szCs w:val="20"/>
        </w:rPr>
      </w:pPr>
    </w:p>
    <w:p w14:paraId="1EC8AC3D" w14:textId="77777777" w:rsidR="000645DF" w:rsidRDefault="000645DF" w:rsidP="00F67D8A">
      <w:pPr>
        <w:spacing w:line="360" w:lineRule="auto"/>
        <w:rPr>
          <w:sz w:val="20"/>
          <w:szCs w:val="20"/>
        </w:rPr>
      </w:pPr>
    </w:p>
    <w:p w14:paraId="138451FE" w14:textId="042B3B90" w:rsidR="000645DF" w:rsidRDefault="000645DF" w:rsidP="00F67D8A">
      <w:pPr>
        <w:spacing w:line="360" w:lineRule="auto"/>
        <w:rPr>
          <w:sz w:val="20"/>
          <w:szCs w:val="20"/>
        </w:rPr>
      </w:pPr>
      <w:r>
        <w:rPr>
          <w:sz w:val="20"/>
          <w:szCs w:val="20"/>
        </w:rPr>
        <w:t>I have read page</w:t>
      </w:r>
      <w:r w:rsidR="003F7EC4">
        <w:rPr>
          <w:sz w:val="20"/>
          <w:szCs w:val="20"/>
        </w:rPr>
        <w:t>s</w:t>
      </w:r>
      <w:r>
        <w:rPr>
          <w:sz w:val="20"/>
          <w:szCs w:val="20"/>
        </w:rPr>
        <w:t xml:space="preserve"> C-1</w:t>
      </w:r>
      <w:r w:rsidR="003F7EC4">
        <w:rPr>
          <w:sz w:val="20"/>
          <w:szCs w:val="20"/>
        </w:rPr>
        <w:t>5 to C-16</w:t>
      </w:r>
      <w:r>
        <w:rPr>
          <w:sz w:val="20"/>
          <w:szCs w:val="20"/>
        </w:rPr>
        <w:t xml:space="preserve"> of the Policies and Procedures Manual and can fulfill my responsibilities as stated in passage </w:t>
      </w:r>
      <w:r w:rsidR="003F7EC4">
        <w:rPr>
          <w:sz w:val="20"/>
          <w:szCs w:val="20"/>
        </w:rPr>
        <w:t>I</w:t>
      </w:r>
      <w:r>
        <w:rPr>
          <w:sz w:val="20"/>
          <w:szCs w:val="20"/>
        </w:rPr>
        <w:t xml:space="preserve">-4.  </w:t>
      </w:r>
    </w:p>
    <w:p w14:paraId="564A28BB" w14:textId="77777777" w:rsidR="000645DF" w:rsidRDefault="000645DF" w:rsidP="00F67D8A">
      <w:pPr>
        <w:spacing w:line="360" w:lineRule="auto"/>
        <w:rPr>
          <w:sz w:val="20"/>
          <w:szCs w:val="20"/>
        </w:rPr>
      </w:pPr>
      <w:r>
        <w:rPr>
          <w:sz w:val="20"/>
          <w:szCs w:val="20"/>
        </w:rPr>
        <w:t xml:space="preserve"> </w:t>
      </w:r>
    </w:p>
    <w:p w14:paraId="76097542" w14:textId="77777777" w:rsidR="000645DF" w:rsidRDefault="000645DF" w:rsidP="00F67D8A">
      <w:pPr>
        <w:spacing w:line="360" w:lineRule="auto"/>
        <w:rPr>
          <w:sz w:val="20"/>
          <w:szCs w:val="20"/>
        </w:rPr>
      </w:pPr>
      <w:r>
        <w:rPr>
          <w:sz w:val="20"/>
          <w:szCs w:val="20"/>
        </w:rPr>
        <w:t>Applicant’s Signature: ______________________________________________       Date: _______________</w:t>
      </w:r>
    </w:p>
    <w:p w14:paraId="63E45152" w14:textId="77777777" w:rsidR="000645DF" w:rsidRDefault="000645DF" w:rsidP="00F67D8A">
      <w:pPr>
        <w:spacing w:line="360" w:lineRule="auto"/>
        <w:rPr>
          <w:sz w:val="20"/>
          <w:szCs w:val="20"/>
        </w:rPr>
      </w:pPr>
    </w:p>
    <w:p w14:paraId="4910A9CE" w14:textId="77777777" w:rsidR="000645DF" w:rsidRDefault="000645DF" w:rsidP="00F67D8A">
      <w:pPr>
        <w:spacing w:line="360" w:lineRule="auto"/>
        <w:rPr>
          <w:sz w:val="20"/>
          <w:szCs w:val="20"/>
        </w:rPr>
      </w:pPr>
      <w:r>
        <w:rPr>
          <w:sz w:val="20"/>
          <w:szCs w:val="20"/>
        </w:rPr>
        <w:t>Home IG: ______________________________________________________   IG#__________________</w:t>
      </w:r>
    </w:p>
    <w:p w14:paraId="1F4F16B5" w14:textId="77777777" w:rsidR="000645DF" w:rsidRDefault="000645DF" w:rsidP="00F67D8A">
      <w:pPr>
        <w:spacing w:line="360" w:lineRule="auto"/>
        <w:rPr>
          <w:sz w:val="20"/>
          <w:szCs w:val="20"/>
        </w:rPr>
      </w:pPr>
      <w:r>
        <w:rPr>
          <w:sz w:val="20"/>
          <w:szCs w:val="20"/>
        </w:rPr>
        <w:t xml:space="preserve">    </w:t>
      </w:r>
      <w:r>
        <w:rPr>
          <w:b/>
          <w:bCs/>
          <w:sz w:val="20"/>
          <w:szCs w:val="20"/>
        </w:rPr>
        <w:t xml:space="preserve"> </w:t>
      </w:r>
    </w:p>
    <w:p w14:paraId="3826F38C" w14:textId="77777777" w:rsidR="000645DF" w:rsidRDefault="000645DF" w:rsidP="00F67D8A">
      <w:pPr>
        <w:spacing w:line="360" w:lineRule="auto"/>
        <w:rPr>
          <w:sz w:val="20"/>
          <w:szCs w:val="20"/>
        </w:rPr>
      </w:pPr>
      <w:r>
        <w:rPr>
          <w:sz w:val="20"/>
          <w:szCs w:val="20"/>
        </w:rPr>
        <w:t xml:space="preserve">IG Chair’s Signature: __________________________________________       Date: _____________ </w:t>
      </w:r>
    </w:p>
    <w:p w14:paraId="495A1AE0" w14:textId="77777777" w:rsidR="000645DF" w:rsidRDefault="000645DF" w:rsidP="00F67D8A">
      <w:pPr>
        <w:spacing w:line="360" w:lineRule="auto"/>
        <w:rPr>
          <w:sz w:val="20"/>
          <w:szCs w:val="20"/>
        </w:rPr>
      </w:pPr>
      <w:r>
        <w:rPr>
          <w:sz w:val="20"/>
          <w:szCs w:val="20"/>
        </w:rPr>
        <w:t xml:space="preserve"> </w:t>
      </w:r>
    </w:p>
    <w:p w14:paraId="20C5D520" w14:textId="77777777" w:rsidR="000645DF" w:rsidRDefault="000645DF" w:rsidP="00F67D8A">
      <w:pPr>
        <w:spacing w:line="360" w:lineRule="auto"/>
        <w:rPr>
          <w:sz w:val="20"/>
          <w:szCs w:val="20"/>
        </w:rPr>
      </w:pPr>
      <w:r>
        <w:rPr>
          <w:sz w:val="20"/>
          <w:szCs w:val="20"/>
        </w:rPr>
        <w:t>Region 5 Board Member’s</w:t>
      </w:r>
      <w:r>
        <w:rPr>
          <w:b/>
          <w:bCs/>
          <w:sz w:val="20"/>
          <w:szCs w:val="20"/>
        </w:rPr>
        <w:t xml:space="preserve"> </w:t>
      </w:r>
      <w:r>
        <w:rPr>
          <w:sz w:val="20"/>
          <w:szCs w:val="20"/>
        </w:rPr>
        <w:t xml:space="preserve">Signature: __________________________________       Date: _____________  </w:t>
      </w:r>
    </w:p>
    <w:p w14:paraId="608DE69E" w14:textId="77777777" w:rsidR="000645DF" w:rsidRDefault="000645DF" w:rsidP="00F67D8A">
      <w:pPr>
        <w:spacing w:line="360" w:lineRule="auto"/>
        <w:rPr>
          <w:sz w:val="20"/>
          <w:szCs w:val="20"/>
        </w:rPr>
      </w:pPr>
    </w:p>
    <w:p w14:paraId="3ED52BDE" w14:textId="3F011E88" w:rsidR="000645DF" w:rsidRDefault="000645DF" w:rsidP="00F67D8A">
      <w:pPr>
        <w:spacing w:line="240" w:lineRule="auto"/>
        <w:rPr>
          <w:sz w:val="20"/>
          <w:szCs w:val="20"/>
        </w:rPr>
      </w:pPr>
      <w:r w:rsidRPr="00141773">
        <w:rPr>
          <w:b/>
          <w:i/>
          <w:sz w:val="20"/>
          <w:szCs w:val="20"/>
        </w:rPr>
        <w:lastRenderedPageBreak/>
        <w:t>Send completed application to:</w:t>
      </w:r>
      <w:r w:rsidR="00F67D8A">
        <w:rPr>
          <w:sz w:val="20"/>
          <w:szCs w:val="20"/>
        </w:rPr>
        <w:t xml:space="preserve"> Region 5 Secretary, </w:t>
      </w:r>
      <w:r w:rsidR="00A02976">
        <w:rPr>
          <w:sz w:val="20"/>
          <w:szCs w:val="20"/>
        </w:rPr>
        <w:t>108 Fullers Cir</w:t>
      </w:r>
      <w:r w:rsidR="00F67D8A">
        <w:rPr>
          <w:sz w:val="20"/>
          <w:szCs w:val="20"/>
        </w:rPr>
        <w:t>. Pickerington OH 43147</w:t>
      </w:r>
      <w:r w:rsidR="00A02976">
        <w:rPr>
          <w:sz w:val="20"/>
          <w:szCs w:val="20"/>
        </w:rPr>
        <w:t xml:space="preserve"> </w:t>
      </w:r>
      <w:r w:rsidR="00F67D8A">
        <w:rPr>
          <w:sz w:val="20"/>
          <w:szCs w:val="20"/>
        </w:rPr>
        <w:t xml:space="preserve">post marked </w:t>
      </w:r>
      <w:r w:rsidR="00A6367C">
        <w:rPr>
          <w:sz w:val="20"/>
          <w:szCs w:val="20"/>
        </w:rPr>
        <w:t xml:space="preserve">before September </w:t>
      </w:r>
      <w:r w:rsidR="003F141D">
        <w:rPr>
          <w:sz w:val="20"/>
          <w:szCs w:val="20"/>
        </w:rPr>
        <w:t>29</w:t>
      </w:r>
      <w:r w:rsidR="00F67D8A">
        <w:rPr>
          <w:sz w:val="20"/>
          <w:szCs w:val="20"/>
        </w:rPr>
        <w:t>, 20</w:t>
      </w:r>
      <w:r w:rsidR="00A6367C">
        <w:rPr>
          <w:sz w:val="20"/>
          <w:szCs w:val="20"/>
        </w:rPr>
        <w:t>2</w:t>
      </w:r>
      <w:r w:rsidR="003F141D">
        <w:rPr>
          <w:sz w:val="20"/>
          <w:szCs w:val="20"/>
        </w:rPr>
        <w:t>1</w:t>
      </w:r>
      <w:r w:rsidR="00EB73A8">
        <w:rPr>
          <w:sz w:val="20"/>
          <w:szCs w:val="20"/>
        </w:rPr>
        <w:t>, or email</w:t>
      </w:r>
      <w:r w:rsidR="00A02976">
        <w:rPr>
          <w:sz w:val="20"/>
          <w:szCs w:val="20"/>
        </w:rPr>
        <w:t xml:space="preserve"> signed</w:t>
      </w:r>
      <w:r w:rsidR="00F67D8A">
        <w:rPr>
          <w:sz w:val="20"/>
          <w:szCs w:val="20"/>
        </w:rPr>
        <w:t xml:space="preserve"> form as a </w:t>
      </w:r>
      <w:r w:rsidR="00A02976">
        <w:rPr>
          <w:sz w:val="20"/>
          <w:szCs w:val="20"/>
        </w:rPr>
        <w:t>PDF</w:t>
      </w:r>
      <w:r w:rsidR="00EB73A8">
        <w:rPr>
          <w:sz w:val="20"/>
          <w:szCs w:val="20"/>
        </w:rPr>
        <w:t xml:space="preserve"> to </w:t>
      </w:r>
      <w:r w:rsidR="00A02976">
        <w:rPr>
          <w:sz w:val="20"/>
          <w:szCs w:val="20"/>
        </w:rPr>
        <w:t>R5Secretary@outlook.com</w:t>
      </w:r>
      <w:r w:rsidR="00EB73A8">
        <w:rPr>
          <w:sz w:val="20"/>
          <w:szCs w:val="20"/>
        </w:rPr>
        <w:t>.</w:t>
      </w:r>
    </w:p>
    <w:p w14:paraId="08D51C2C" w14:textId="5196D7EE" w:rsidR="003F7EC4" w:rsidRDefault="003F7EC4" w:rsidP="00F67D8A">
      <w:pPr>
        <w:pStyle w:val="Heading2"/>
        <w:numPr>
          <w:ilvl w:val="0"/>
          <w:numId w:val="3"/>
        </w:numPr>
        <w:spacing w:before="120"/>
      </w:pPr>
      <w:bookmarkStart w:id="1" w:name="_Toc511571005"/>
      <w:bookmarkEnd w:id="1"/>
      <w:r w:rsidRPr="00950274">
        <w:t>Duties of the Region 5 Delegate to WSBC</w:t>
      </w:r>
    </w:p>
    <w:p w14:paraId="5B477BFE" w14:textId="2F2061B3" w:rsidR="003F7EC4" w:rsidRPr="003F7EC4" w:rsidRDefault="003F7EC4" w:rsidP="003F7EC4">
      <w:pPr>
        <w:pStyle w:val="ListParagraph"/>
        <w:spacing w:line="240" w:lineRule="auto"/>
        <w:ind w:left="1080" w:right="-360"/>
        <w:rPr>
          <w:i/>
          <w:iCs/>
        </w:rPr>
      </w:pPr>
      <w:r w:rsidRPr="003F7EC4">
        <w:rPr>
          <w:i/>
          <w:iCs/>
        </w:rPr>
        <w:t>From the Region 5 Policy and Procedure Manual, page C-</w:t>
      </w:r>
      <w:r>
        <w:rPr>
          <w:i/>
          <w:iCs/>
        </w:rPr>
        <w:t>15 – C-</w:t>
      </w:r>
      <w:r w:rsidRPr="003F7EC4">
        <w:rPr>
          <w:i/>
          <w:iCs/>
        </w:rPr>
        <w:t>16</w:t>
      </w:r>
    </w:p>
    <w:p w14:paraId="72A67403" w14:textId="77777777" w:rsidR="003F7EC4" w:rsidRPr="006330CF" w:rsidRDefault="003F7EC4" w:rsidP="003F7EC4">
      <w:pPr>
        <w:pStyle w:val="Heading3"/>
        <w:spacing w:before="120"/>
      </w:pPr>
      <w:r w:rsidRPr="00950274">
        <w:tab/>
      </w:r>
      <w:bookmarkStart w:id="2" w:name="_Toc511571001"/>
      <w:r w:rsidRPr="00950274">
        <w:t>1.</w:t>
      </w:r>
      <w:r w:rsidRPr="00950274">
        <w:tab/>
        <w:t>Funding</w:t>
      </w:r>
      <w:bookmarkEnd w:id="2"/>
    </w:p>
    <w:p w14:paraId="76BD817C" w14:textId="77777777" w:rsidR="003F7EC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r>
      <w:r>
        <w:rPr>
          <w:rFonts w:asciiTheme="minorHAnsi" w:hAnsiTheme="minorHAnsi"/>
          <w:sz w:val="24"/>
          <w:szCs w:val="24"/>
        </w:rPr>
        <w:t>a.</w:t>
      </w:r>
      <w:r>
        <w:rPr>
          <w:rFonts w:asciiTheme="minorHAnsi" w:hAnsiTheme="minorHAnsi"/>
          <w:sz w:val="24"/>
          <w:szCs w:val="24"/>
        </w:rPr>
        <w:tab/>
      </w:r>
      <w:r w:rsidRPr="006330CF">
        <w:rPr>
          <w:rFonts w:asciiTheme="minorHAnsi" w:hAnsiTheme="minorHAnsi"/>
          <w:sz w:val="24"/>
          <w:szCs w:val="24"/>
        </w:rPr>
        <w:t>The board will approve the number of delegates to be funded in July, contingent upon adequate Region 5 funds.  Intergroups will be notified via email after the close of the current WSBC if Region 5 fell below the 40% threshold and if they may submit applications to serve as a Region 5 Delegate to the next WSBC.  Intergroups will be notified once the Board has determined who will serve.</w:t>
      </w:r>
    </w:p>
    <w:p w14:paraId="5F1D6F8D" w14:textId="77777777" w:rsidR="003F7EC4" w:rsidRPr="0095027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950274">
        <w:rPr>
          <w:rFonts w:asciiTheme="minorHAnsi" w:hAnsiTheme="minorHAnsi"/>
          <w:sz w:val="24"/>
          <w:szCs w:val="24"/>
        </w:rPr>
        <w:t>b.</w:t>
      </w:r>
      <w:r w:rsidRPr="00950274">
        <w:rPr>
          <w:rFonts w:asciiTheme="minorHAnsi" w:hAnsiTheme="minorHAnsi"/>
          <w:sz w:val="24"/>
          <w:szCs w:val="24"/>
        </w:rPr>
        <w:tab/>
        <w:t xml:space="preserve">If adequate funding is available, region delegates should attend the Region 5 </w:t>
      </w:r>
      <w:r w:rsidRPr="00725EAE">
        <w:rPr>
          <w:rFonts w:asciiTheme="minorHAnsi" w:hAnsiTheme="minorHAnsi"/>
          <w:sz w:val="24"/>
          <w:szCs w:val="24"/>
        </w:rPr>
        <w:t>spring</w:t>
      </w:r>
      <w:r w:rsidRPr="00950274">
        <w:rPr>
          <w:rFonts w:asciiTheme="minorHAnsi" w:hAnsiTheme="minorHAnsi"/>
          <w:sz w:val="24"/>
          <w:szCs w:val="24"/>
        </w:rPr>
        <w:t xml:space="preserve"> assembly.</w:t>
      </w:r>
    </w:p>
    <w:p w14:paraId="074D57A8" w14:textId="77777777" w:rsidR="003F7EC4" w:rsidRPr="00950274" w:rsidRDefault="003F7EC4" w:rsidP="003F7EC4">
      <w:pPr>
        <w:pStyle w:val="Heading3"/>
        <w:spacing w:before="120"/>
      </w:pPr>
      <w:r w:rsidRPr="00950274">
        <w:tab/>
      </w:r>
      <w:bookmarkStart w:id="3" w:name="_Toc511571002"/>
      <w:r w:rsidRPr="00950274">
        <w:t>2.</w:t>
      </w:r>
      <w:r w:rsidRPr="00950274">
        <w:tab/>
        <w:t>Applicants</w:t>
      </w:r>
      <w:bookmarkEnd w:id="3"/>
    </w:p>
    <w:p w14:paraId="3D287CEE" w14:textId="77777777" w:rsidR="003F7EC4" w:rsidRPr="0095027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a.</w:t>
      </w:r>
      <w:r w:rsidRPr="00950274">
        <w:rPr>
          <w:rFonts w:asciiTheme="minorHAnsi" w:hAnsiTheme="minorHAnsi"/>
          <w:sz w:val="24"/>
          <w:szCs w:val="24"/>
        </w:rPr>
        <w:tab/>
        <w:t>Preference will be given to intergroups, which have not sent delegates to WSBC for two years.</w:t>
      </w:r>
    </w:p>
    <w:p w14:paraId="554D9971" w14:textId="77777777" w:rsidR="003F7EC4" w:rsidRPr="00950274" w:rsidRDefault="003F7EC4" w:rsidP="003F7EC4">
      <w:pPr>
        <w:tabs>
          <w:tab w:val="left" w:pos="0"/>
          <w:tab w:val="left" w:pos="720"/>
          <w:tab w:val="left" w:pos="1440"/>
          <w:tab w:val="left" w:pos="2160"/>
          <w:tab w:val="left" w:pos="2880"/>
        </w:tabs>
        <w:ind w:left="1440" w:hanging="144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b.</w:t>
      </w:r>
      <w:r w:rsidRPr="00950274">
        <w:rPr>
          <w:rFonts w:asciiTheme="minorHAnsi" w:hAnsiTheme="minorHAnsi"/>
          <w:sz w:val="24"/>
          <w:szCs w:val="24"/>
        </w:rPr>
        <w:tab/>
        <w:t>It is preferable that delegates come from different intergroups.</w:t>
      </w:r>
    </w:p>
    <w:p w14:paraId="1D045BDF" w14:textId="77777777" w:rsidR="003F7EC4" w:rsidRPr="0095027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c.</w:t>
      </w:r>
      <w:r w:rsidRPr="00950274">
        <w:rPr>
          <w:rFonts w:asciiTheme="minorHAnsi" w:hAnsiTheme="minorHAnsi"/>
          <w:sz w:val="24"/>
          <w:szCs w:val="24"/>
        </w:rPr>
        <w:tab/>
        <w:t xml:space="preserve">In the event an insufficient number of applications have been filed, nominations for WSBC delegate(s) will be accepted from the floor during the </w:t>
      </w:r>
      <w:r w:rsidRPr="00725EAE">
        <w:rPr>
          <w:rFonts w:asciiTheme="minorHAnsi" w:hAnsiTheme="minorHAnsi"/>
          <w:sz w:val="24"/>
          <w:szCs w:val="24"/>
        </w:rPr>
        <w:t>fall</w:t>
      </w:r>
      <w:r>
        <w:rPr>
          <w:rFonts w:asciiTheme="minorHAnsi" w:hAnsiTheme="minorHAnsi"/>
          <w:sz w:val="24"/>
          <w:szCs w:val="24"/>
        </w:rPr>
        <w:t xml:space="preserve"> assembly.</w:t>
      </w:r>
    </w:p>
    <w:p w14:paraId="4B4528FE" w14:textId="77777777" w:rsidR="003F7EC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d.</w:t>
      </w:r>
      <w:r w:rsidRPr="00950274">
        <w:rPr>
          <w:rFonts w:asciiTheme="minorHAnsi" w:hAnsiTheme="minorHAnsi"/>
          <w:sz w:val="24"/>
          <w:szCs w:val="24"/>
        </w:rPr>
        <w:tab/>
        <w:t xml:space="preserve">If there is a vacancy between the time of the </w:t>
      </w:r>
      <w:r w:rsidRPr="00725EAE">
        <w:rPr>
          <w:rFonts w:asciiTheme="minorHAnsi" w:hAnsiTheme="minorHAnsi"/>
          <w:sz w:val="24"/>
          <w:szCs w:val="24"/>
        </w:rPr>
        <w:t>fall</w:t>
      </w:r>
      <w:r w:rsidRPr="00950274">
        <w:rPr>
          <w:rFonts w:asciiTheme="minorHAnsi" w:hAnsiTheme="minorHAnsi"/>
          <w:sz w:val="24"/>
          <w:szCs w:val="24"/>
        </w:rPr>
        <w:t xml:space="preserve"> assembly and WSBC, the board may appoint mem</w:t>
      </w:r>
      <w:r>
        <w:rPr>
          <w:rFonts w:asciiTheme="minorHAnsi" w:hAnsiTheme="minorHAnsi"/>
          <w:sz w:val="24"/>
          <w:szCs w:val="24"/>
        </w:rPr>
        <w:t>bers to fill the position(s).</w:t>
      </w:r>
    </w:p>
    <w:p w14:paraId="37426DD8" w14:textId="77777777" w:rsidR="003F7EC4" w:rsidRPr="00950274" w:rsidRDefault="003F7EC4" w:rsidP="003F7EC4">
      <w:pPr>
        <w:pStyle w:val="Heading3"/>
        <w:spacing w:before="120"/>
        <w:ind w:left="720"/>
      </w:pPr>
      <w:bookmarkStart w:id="4" w:name="_Toc511571003"/>
      <w:r w:rsidRPr="00950274">
        <w:t>3.</w:t>
      </w:r>
      <w:r w:rsidRPr="00950274">
        <w:tab/>
        <w:t>Application and Selection Process</w:t>
      </w:r>
      <w:bookmarkEnd w:id="4"/>
    </w:p>
    <w:p w14:paraId="0A7CBB95" w14:textId="77777777" w:rsidR="003F7EC4" w:rsidRPr="0095027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a.</w:t>
      </w:r>
      <w:r w:rsidRPr="00950274">
        <w:rPr>
          <w:rFonts w:asciiTheme="minorHAnsi" w:hAnsiTheme="minorHAnsi"/>
          <w:sz w:val="24"/>
          <w:szCs w:val="24"/>
        </w:rPr>
        <w:tab/>
        <w:t>Applicants will file a written application.</w:t>
      </w:r>
    </w:p>
    <w:p w14:paraId="6E34FAE0" w14:textId="77777777" w:rsidR="003F7EC4" w:rsidRPr="0095027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b.</w:t>
      </w:r>
      <w:r w:rsidRPr="00950274">
        <w:rPr>
          <w:rFonts w:asciiTheme="minorHAnsi" w:hAnsiTheme="minorHAnsi"/>
          <w:sz w:val="24"/>
          <w:szCs w:val="24"/>
        </w:rPr>
        <w:tab/>
        <w:t>Applications shall be submitted to the Region 5 board 30 days before the</w:t>
      </w:r>
      <w:r w:rsidRPr="00725EAE">
        <w:rPr>
          <w:rFonts w:asciiTheme="minorHAnsi" w:hAnsiTheme="minorHAnsi"/>
          <w:sz w:val="24"/>
          <w:szCs w:val="24"/>
        </w:rPr>
        <w:t xml:space="preserve"> fall</w:t>
      </w:r>
      <w:r w:rsidRPr="00950274">
        <w:rPr>
          <w:rFonts w:asciiTheme="minorHAnsi" w:hAnsiTheme="minorHAnsi"/>
          <w:sz w:val="24"/>
          <w:szCs w:val="24"/>
        </w:rPr>
        <w:t xml:space="preserve"> Region 5 assembly in the year(s) Region 5 </w:t>
      </w:r>
      <w:r>
        <w:rPr>
          <w:rFonts w:asciiTheme="minorHAnsi" w:hAnsiTheme="minorHAnsi"/>
          <w:sz w:val="24"/>
          <w:szCs w:val="24"/>
        </w:rPr>
        <w:t>is eligible to send delegates.</w:t>
      </w:r>
    </w:p>
    <w:p w14:paraId="0189429D" w14:textId="77777777" w:rsidR="003F7EC4" w:rsidRPr="0095027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c.</w:t>
      </w:r>
      <w:r w:rsidRPr="00950274">
        <w:rPr>
          <w:rFonts w:asciiTheme="minorHAnsi" w:hAnsiTheme="minorHAnsi"/>
          <w:sz w:val="24"/>
          <w:szCs w:val="24"/>
        </w:rPr>
        <w:tab/>
        <w:t>The board will screen applications to determine eligibility and then select delegates by a random drawing.</w:t>
      </w:r>
    </w:p>
    <w:p w14:paraId="09CD2F6B" w14:textId="77777777" w:rsidR="003F7EC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d.</w:t>
      </w:r>
      <w:r w:rsidRPr="00950274">
        <w:rPr>
          <w:rFonts w:asciiTheme="minorHAnsi" w:hAnsiTheme="minorHAnsi"/>
          <w:sz w:val="24"/>
          <w:szCs w:val="24"/>
        </w:rPr>
        <w:tab/>
        <w:t>The term of service of the Region 5 WSBC delegate(s) shall be one year.</w:t>
      </w:r>
    </w:p>
    <w:p w14:paraId="1FA0E00F" w14:textId="77777777" w:rsidR="003F7EC4" w:rsidRPr="00950274" w:rsidRDefault="003F7EC4" w:rsidP="003F7EC4">
      <w:pPr>
        <w:pStyle w:val="Heading3"/>
        <w:spacing w:before="120"/>
        <w:ind w:left="720"/>
      </w:pPr>
      <w:bookmarkStart w:id="5" w:name="_Toc511571004"/>
      <w:r w:rsidRPr="00950274">
        <w:t>4.</w:t>
      </w:r>
      <w:r w:rsidRPr="00950274">
        <w:tab/>
        <w:t>Responsibilities</w:t>
      </w:r>
      <w:bookmarkEnd w:id="5"/>
    </w:p>
    <w:p w14:paraId="79C069AA" w14:textId="77777777" w:rsidR="003F7EC4" w:rsidRPr="0095027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a.</w:t>
      </w:r>
      <w:r w:rsidRPr="00950274">
        <w:rPr>
          <w:rFonts w:asciiTheme="minorHAnsi" w:hAnsiTheme="minorHAnsi"/>
          <w:sz w:val="24"/>
          <w:szCs w:val="24"/>
        </w:rPr>
        <w:tab/>
        <w:t>Complete paperwork required of WSO to attend WSBC (including approval signatures.)</w:t>
      </w:r>
    </w:p>
    <w:p w14:paraId="65A28884" w14:textId="77777777" w:rsidR="003F7EC4" w:rsidRPr="0095027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b.</w:t>
      </w:r>
      <w:r w:rsidRPr="00950274">
        <w:rPr>
          <w:rFonts w:asciiTheme="minorHAnsi" w:hAnsiTheme="minorHAnsi"/>
          <w:sz w:val="24"/>
          <w:szCs w:val="24"/>
        </w:rPr>
        <w:tab/>
        <w:t>Commit to attend all sessions at WSBC.</w:t>
      </w:r>
    </w:p>
    <w:p w14:paraId="275C2BD0" w14:textId="77777777" w:rsidR="003F7EC4" w:rsidRPr="0095027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c.</w:t>
      </w:r>
      <w:r w:rsidRPr="00950274">
        <w:rPr>
          <w:rFonts w:asciiTheme="minorHAnsi" w:hAnsiTheme="minorHAnsi"/>
          <w:sz w:val="24"/>
          <w:szCs w:val="24"/>
        </w:rPr>
        <w:tab/>
        <w:t>Participate in a committee at WSBC and throughout the following year.</w:t>
      </w:r>
    </w:p>
    <w:p w14:paraId="160987B5" w14:textId="77777777" w:rsidR="003F7EC4" w:rsidRPr="0095027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d.</w:t>
      </w:r>
      <w:r w:rsidRPr="00950274">
        <w:rPr>
          <w:rFonts w:asciiTheme="minorHAnsi" w:hAnsiTheme="minorHAnsi"/>
          <w:sz w:val="24"/>
          <w:szCs w:val="24"/>
        </w:rPr>
        <w:tab/>
        <w:t>Submit a written and oral report to their home intergroup.</w:t>
      </w:r>
    </w:p>
    <w:p w14:paraId="06A7E6A0" w14:textId="77777777" w:rsidR="003F7EC4" w:rsidRPr="00950274"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e.</w:t>
      </w:r>
      <w:r w:rsidRPr="00950274">
        <w:rPr>
          <w:rFonts w:asciiTheme="minorHAnsi" w:hAnsiTheme="minorHAnsi"/>
          <w:sz w:val="24"/>
          <w:szCs w:val="24"/>
        </w:rPr>
        <w:tab/>
      </w:r>
      <w:r w:rsidRPr="003F7EC4">
        <w:rPr>
          <w:rFonts w:asciiTheme="minorHAnsi" w:hAnsiTheme="minorHAnsi"/>
          <w:i/>
          <w:sz w:val="24"/>
          <w:szCs w:val="24"/>
        </w:rPr>
        <w:t>Write an article for “Freedom from Bondage” sharing their personal experiences as a delegate to WSBC.  (Articles are due the first of the month preceding the assembly.)</w:t>
      </w:r>
    </w:p>
    <w:p w14:paraId="7247409E" w14:textId="77777777" w:rsidR="003F7EC4" w:rsidRPr="00412C18" w:rsidRDefault="003F7EC4" w:rsidP="003F7EC4">
      <w:pPr>
        <w:tabs>
          <w:tab w:val="left" w:pos="0"/>
          <w:tab w:val="left" w:pos="720"/>
          <w:tab w:val="left" w:pos="1440"/>
          <w:tab w:val="left" w:pos="2160"/>
          <w:tab w:val="left" w:pos="2880"/>
        </w:tabs>
        <w:ind w:left="2160" w:hanging="2160"/>
        <w:rPr>
          <w:rFonts w:asciiTheme="minorHAnsi" w:hAnsiTheme="minorHAnsi"/>
          <w:sz w:val="24"/>
          <w:szCs w:val="24"/>
        </w:rPr>
      </w:pPr>
      <w:r w:rsidRPr="00950274">
        <w:rPr>
          <w:rFonts w:asciiTheme="minorHAnsi" w:hAnsiTheme="minorHAnsi"/>
          <w:sz w:val="24"/>
          <w:szCs w:val="24"/>
        </w:rPr>
        <w:tab/>
      </w:r>
      <w:r w:rsidRPr="00950274">
        <w:rPr>
          <w:rFonts w:asciiTheme="minorHAnsi" w:hAnsiTheme="minorHAnsi"/>
          <w:sz w:val="24"/>
          <w:szCs w:val="24"/>
        </w:rPr>
        <w:tab/>
        <w:t>f.</w:t>
      </w:r>
      <w:r w:rsidRPr="00950274">
        <w:rPr>
          <w:rFonts w:asciiTheme="minorHAnsi" w:hAnsiTheme="minorHAnsi"/>
          <w:sz w:val="24"/>
          <w:szCs w:val="24"/>
        </w:rPr>
        <w:tab/>
        <w:t>Submit an expense report to the Region 5 treasurer complete with all receipts for reimbursement.  (Region 5 will be responsible for half the room cost.)</w:t>
      </w:r>
    </w:p>
    <w:p w14:paraId="02ECD176" w14:textId="1462F9A0" w:rsidR="000645DF" w:rsidRDefault="000645DF" w:rsidP="00A02976">
      <w:pPr>
        <w:spacing w:line="360" w:lineRule="auto"/>
        <w:ind w:left="-360"/>
      </w:pPr>
    </w:p>
    <w:sectPr w:rsidR="000645DF" w:rsidSect="00DC5D64">
      <w:headerReference w:type="default" r:id="rId7"/>
      <w:footerReference w:type="default" r:id="rId8"/>
      <w:pgSz w:w="12240" w:h="15840"/>
      <w:pgMar w:top="1440" w:right="540" w:bottom="1440"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9D78D" w14:textId="77777777" w:rsidR="00AB2A1F" w:rsidRDefault="00AB2A1F">
      <w:pPr>
        <w:spacing w:line="240" w:lineRule="auto"/>
      </w:pPr>
      <w:r>
        <w:separator/>
      </w:r>
    </w:p>
  </w:endnote>
  <w:endnote w:type="continuationSeparator" w:id="0">
    <w:p w14:paraId="4C493456" w14:textId="77777777" w:rsidR="00AB2A1F" w:rsidRDefault="00AB2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6A178" w14:textId="3392DDB2" w:rsidR="000645DF" w:rsidRDefault="000645DF" w:rsidP="000645DF">
    <w:pPr>
      <w:pStyle w:val="Footer"/>
      <w:pBdr>
        <w:top w:val="thinThickSmallGap" w:sz="24" w:space="1" w:color="622423"/>
      </w:pBdr>
      <w:tabs>
        <w:tab w:val="clear" w:pos="4680"/>
        <w:tab w:val="clear" w:pos="9360"/>
        <w:tab w:val="right" w:pos="10890"/>
      </w:tabs>
      <w:rPr>
        <w:rFonts w:ascii="Cambria" w:hAnsi="Cambria"/>
      </w:rPr>
    </w:pPr>
    <w:r>
      <w:rPr>
        <w:rFonts w:ascii="Cambria" w:hAnsi="Cambria"/>
        <w:color w:val="auto"/>
      </w:rPr>
      <w:t>Region 5 Delegate Application 20</w:t>
    </w:r>
    <w:r w:rsidR="003F141D">
      <w:rPr>
        <w:rFonts w:ascii="Cambria" w:hAnsi="Cambria"/>
        <w:color w:val="auto"/>
      </w:rPr>
      <w:t>21</w:t>
    </w:r>
    <w:r w:rsidR="00C8334D">
      <w:rPr>
        <w:rFonts w:ascii="Cambria" w:hAnsi="Cambria"/>
        <w:color w:val="auto"/>
      </w:rPr>
      <w:t xml:space="preserve"> for 20</w:t>
    </w:r>
    <w:r w:rsidR="004C45B0">
      <w:rPr>
        <w:rFonts w:ascii="Cambria" w:hAnsi="Cambria"/>
        <w:color w:val="auto"/>
      </w:rPr>
      <w:t>2</w:t>
    </w:r>
    <w:r w:rsidR="003F141D">
      <w:rPr>
        <w:rFonts w:ascii="Cambria" w:hAnsi="Cambria"/>
        <w:color w:val="auto"/>
      </w:rPr>
      <w:t>2</w:t>
    </w:r>
    <w:r w:rsidR="00C8334D">
      <w:rPr>
        <w:rFonts w:ascii="Cambria" w:hAnsi="Cambria"/>
        <w:color w:val="auto"/>
      </w:rPr>
      <w:t xml:space="preserve"> WSBC</w:t>
    </w:r>
    <w:r>
      <w:rPr>
        <w:rFonts w:ascii="Cambria" w:hAnsi="Cambria"/>
      </w:rPr>
      <w:tab/>
      <w:t xml:space="preserve">Page </w:t>
    </w:r>
    <w:r w:rsidR="00F67D8A">
      <w:rPr>
        <w:rFonts w:ascii="Cambria" w:hAnsi="Cambria"/>
        <w:noProof/>
      </w:rPr>
      <w:fldChar w:fldCharType="begin"/>
    </w:r>
    <w:r w:rsidR="00F67D8A">
      <w:rPr>
        <w:rFonts w:ascii="Cambria" w:hAnsi="Cambria"/>
        <w:noProof/>
      </w:rPr>
      <w:instrText xml:space="preserve"> PAGE   \* MERGEFORMAT </w:instrText>
    </w:r>
    <w:r w:rsidR="00F67D8A">
      <w:rPr>
        <w:rFonts w:ascii="Cambria" w:hAnsi="Cambria"/>
        <w:noProof/>
      </w:rPr>
      <w:fldChar w:fldCharType="separate"/>
    </w:r>
    <w:r w:rsidR="00E20597">
      <w:rPr>
        <w:rFonts w:ascii="Cambria" w:hAnsi="Cambria"/>
        <w:noProof/>
      </w:rPr>
      <w:t>2</w:t>
    </w:r>
    <w:r w:rsidR="00F67D8A">
      <w:rPr>
        <w:rFonts w:ascii="Cambria" w:hAnsi="Cambria"/>
        <w:noProof/>
      </w:rPr>
      <w:fldChar w:fldCharType="end"/>
    </w:r>
  </w:p>
  <w:p w14:paraId="182D1EBC" w14:textId="77777777" w:rsidR="000645DF" w:rsidRDefault="00064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1B87F" w14:textId="77777777" w:rsidR="00AB2A1F" w:rsidRDefault="00AB2A1F">
      <w:pPr>
        <w:spacing w:line="240" w:lineRule="auto"/>
      </w:pPr>
      <w:r>
        <w:separator/>
      </w:r>
    </w:p>
  </w:footnote>
  <w:footnote w:type="continuationSeparator" w:id="0">
    <w:p w14:paraId="0581DFE6" w14:textId="77777777" w:rsidR="00AB2A1F" w:rsidRDefault="00AB2A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D1D14" w14:textId="77777777" w:rsidR="000645DF" w:rsidRDefault="000645DF">
    <w:pPr>
      <w:spacing w:line="240" w:lineRule="auto"/>
      <w:ind w:left="5760"/>
    </w:pPr>
  </w:p>
  <w:p w14:paraId="52E16720" w14:textId="77777777" w:rsidR="000645DF" w:rsidRDefault="000645DF">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0265"/>
    <w:multiLevelType w:val="hybridMultilevel"/>
    <w:tmpl w:val="3E70DE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6050F"/>
    <w:multiLevelType w:val="hybridMultilevel"/>
    <w:tmpl w:val="29FE3964"/>
    <w:lvl w:ilvl="0" w:tplc="13002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C6A73"/>
    <w:multiLevelType w:val="hybridMultilevel"/>
    <w:tmpl w:val="81B44DFA"/>
    <w:lvl w:ilvl="0" w:tplc="E7646DB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45DF"/>
    <w:rsid w:val="00105677"/>
    <w:rsid w:val="003060A0"/>
    <w:rsid w:val="003F141D"/>
    <w:rsid w:val="003F7EC4"/>
    <w:rsid w:val="004C45B0"/>
    <w:rsid w:val="00545454"/>
    <w:rsid w:val="00620589"/>
    <w:rsid w:val="00927534"/>
    <w:rsid w:val="00994782"/>
    <w:rsid w:val="00A02976"/>
    <w:rsid w:val="00A6367C"/>
    <w:rsid w:val="00A77B3E"/>
    <w:rsid w:val="00AB2A1F"/>
    <w:rsid w:val="00C8334D"/>
    <w:rsid w:val="00DC5D64"/>
    <w:rsid w:val="00E20597"/>
    <w:rsid w:val="00E41DD9"/>
    <w:rsid w:val="00E50DA7"/>
    <w:rsid w:val="00EB73A8"/>
    <w:rsid w:val="00F67D8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33EF"/>
  <w15:docId w15:val="{64EE3D48-98F2-4D6A-849B-A4B3D515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64"/>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3B45EF"/>
    <w:pPr>
      <w:tabs>
        <w:tab w:val="center" w:pos="4680"/>
        <w:tab w:val="right" w:pos="9360"/>
      </w:tabs>
    </w:pPr>
    <w:rPr>
      <w:rFonts w:cs="Times New Roman"/>
    </w:rPr>
  </w:style>
  <w:style w:type="character" w:customStyle="1" w:styleId="HeaderChar">
    <w:name w:val="Header Char"/>
    <w:link w:val="Header"/>
    <w:rsid w:val="003B45EF"/>
    <w:rPr>
      <w:rFonts w:ascii="Arial" w:eastAsia="Arial" w:hAnsi="Arial" w:cs="Arial"/>
      <w:color w:val="000000"/>
      <w:sz w:val="22"/>
      <w:szCs w:val="22"/>
    </w:rPr>
  </w:style>
  <w:style w:type="paragraph" w:styleId="Footer">
    <w:name w:val="footer"/>
    <w:basedOn w:val="Normal"/>
    <w:link w:val="FooterChar"/>
    <w:uiPriority w:val="99"/>
    <w:rsid w:val="003B45EF"/>
    <w:pPr>
      <w:tabs>
        <w:tab w:val="center" w:pos="4680"/>
        <w:tab w:val="right" w:pos="9360"/>
      </w:tabs>
    </w:pPr>
    <w:rPr>
      <w:rFonts w:cs="Times New Roman"/>
    </w:rPr>
  </w:style>
  <w:style w:type="character" w:customStyle="1" w:styleId="FooterChar">
    <w:name w:val="Footer Char"/>
    <w:link w:val="Footer"/>
    <w:uiPriority w:val="99"/>
    <w:rsid w:val="003B45EF"/>
    <w:rPr>
      <w:rFonts w:ascii="Arial" w:eastAsia="Arial" w:hAnsi="Arial" w:cs="Arial"/>
      <w:color w:val="000000"/>
      <w:sz w:val="22"/>
      <w:szCs w:val="22"/>
    </w:rPr>
  </w:style>
  <w:style w:type="paragraph" w:styleId="BalloonText">
    <w:name w:val="Balloon Text"/>
    <w:basedOn w:val="Normal"/>
    <w:link w:val="BalloonTextChar"/>
    <w:rsid w:val="00141773"/>
    <w:pPr>
      <w:spacing w:line="240" w:lineRule="auto"/>
    </w:pPr>
    <w:rPr>
      <w:rFonts w:ascii="Tahoma" w:hAnsi="Tahoma" w:cs="Times New Roman"/>
      <w:sz w:val="16"/>
      <w:szCs w:val="16"/>
    </w:rPr>
  </w:style>
  <w:style w:type="character" w:customStyle="1" w:styleId="BalloonTextChar">
    <w:name w:val="Balloon Text Char"/>
    <w:link w:val="BalloonText"/>
    <w:rsid w:val="00141773"/>
    <w:rPr>
      <w:rFonts w:ascii="Tahoma" w:eastAsia="Arial" w:hAnsi="Tahoma" w:cs="Tahoma"/>
      <w:color w:val="000000"/>
      <w:sz w:val="16"/>
      <w:szCs w:val="16"/>
    </w:rPr>
  </w:style>
  <w:style w:type="paragraph" w:styleId="ListParagraph">
    <w:name w:val="List Paragraph"/>
    <w:basedOn w:val="Normal"/>
    <w:uiPriority w:val="72"/>
    <w:rsid w:val="003F7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&amp; Denise Oberholtzer</dc:creator>
  <cp:keywords/>
  <cp:lastModifiedBy>Microsoft account</cp:lastModifiedBy>
  <cp:revision>5</cp:revision>
  <cp:lastPrinted>1900-01-01T06:00:00Z</cp:lastPrinted>
  <dcterms:created xsi:type="dcterms:W3CDTF">2020-07-01T02:06:00Z</dcterms:created>
  <dcterms:modified xsi:type="dcterms:W3CDTF">2021-07-29T00:56:00Z</dcterms:modified>
</cp:coreProperties>
</file>